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61F" w:rsidRPr="0052061F" w:rsidRDefault="0052061F" w:rsidP="0052061F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</w:pPr>
      <w:r w:rsidRPr="0052061F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Изменения в правилах финансового обеспечения предупредительных мер в 2025 году</w:t>
      </w:r>
    </w:p>
    <w:p w:rsidR="0052061F" w:rsidRPr="0052061F" w:rsidRDefault="0052061F" w:rsidP="0052061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061F">
        <w:rPr>
          <w:rFonts w:ascii="Times New Roman" w:eastAsia="Times New Roman" w:hAnsi="Times New Roman" w:cs="Times New Roman"/>
          <w:color w:val="000000"/>
          <w:sz w:val="28"/>
          <w:szCs w:val="28"/>
        </w:rPr>
        <w:t>С 1 января 2025 году вступает в силу Приказ Минтруда России от 11.07.2024 N 347н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факторами».</w:t>
      </w:r>
    </w:p>
    <w:p w:rsidR="0052061F" w:rsidRPr="0052061F" w:rsidRDefault="0052061F" w:rsidP="0052061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061F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Данный документ отменяет действовавший ранее Приказ Минтруда 14 июля 2021 г. N 467н «Об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факторами».</w:t>
      </w:r>
    </w:p>
    <w:p w:rsidR="0052061F" w:rsidRPr="0052061F" w:rsidRDefault="0052061F" w:rsidP="0052061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061F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Изменяется порядок подачи заявления о финансовом возмещении предупредительных мер и плана финансового обеспечения – теперь (за некоторым исключением) работодателю не нужно будет прикладывать комплект документов, которые обосновывают траты. Заявление нужно будет подавать, как и раньше до 1 августа, а до 1 сентября можно будет обратиться в СФР, если необходимо будет внести изменения в сумму финансового обеспечения.</w:t>
      </w:r>
    </w:p>
    <w:p w:rsidR="0052061F" w:rsidRPr="0052061F" w:rsidRDefault="0052061F" w:rsidP="0052061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06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Срок подачи заявления о возмещении расходов сдвигается на месяц (был – 15 декабря, теперь – 15 ноября).</w:t>
      </w:r>
    </w:p>
    <w:p w:rsidR="0052061F" w:rsidRPr="0052061F" w:rsidRDefault="0052061F" w:rsidP="0052061F">
      <w:pPr>
        <w:shd w:val="clear" w:color="auto" w:fill="FFFFFF"/>
        <w:spacing w:before="390" w:after="39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206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Что делать </w:t>
      </w:r>
      <w:proofErr w:type="spellStart"/>
      <w:r w:rsidRPr="005206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СОТу</w:t>
      </w:r>
      <w:proofErr w:type="spellEnd"/>
      <w:r w:rsidRPr="005206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52061F" w:rsidRPr="0052061F" w:rsidRDefault="0052061F" w:rsidP="005206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061F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новые правила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факторами.</w:t>
      </w:r>
    </w:p>
    <w:p w:rsidR="0052061F" w:rsidRPr="0052061F" w:rsidRDefault="0052061F" w:rsidP="0052061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061F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Руководствоваться ими при формировании заявлений и отчетов в СФР.</w:t>
      </w:r>
    </w:p>
    <w:p w:rsidR="00222B5D" w:rsidRPr="0052061F" w:rsidRDefault="00222B5D" w:rsidP="005206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22B5D" w:rsidRPr="00520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045F5"/>
    <w:multiLevelType w:val="multilevel"/>
    <w:tmpl w:val="13B6A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061F"/>
    <w:rsid w:val="00222B5D"/>
    <w:rsid w:val="0052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206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206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061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52061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52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06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9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5353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2</cp:revision>
  <dcterms:created xsi:type="dcterms:W3CDTF">2025-09-03T07:02:00Z</dcterms:created>
  <dcterms:modified xsi:type="dcterms:W3CDTF">2025-09-03T07:02:00Z</dcterms:modified>
</cp:coreProperties>
</file>